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Multilingual AI reshapes HR for global workforces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has shifted from a supporting tool to a core pillar of human resources, with the global AI in HR market valued at USD 3.25 billion in 2023 and projected to reach USD 15.24 billion by 2030. This near 25 per cent annual growth rate highlights how deeply AI is embedding itself into HR operations.</w:t>
      </w:r>
      <w:r/>
    </w:p>
    <w:p>
      <w:r/>
      <w:r>
        <w:t>The wider human resource management software sector mirrors this trend. Grand View Research forecasts the market will grow from USD 27.51 billion in 2024 to USD 60.52 billion by 2030, driven by cloud-based systems, automation and data analytics. These technologies are streamlining HR functions, improving scalability and enabling more informed decisions.</w:t>
      </w:r>
      <w:r/>
    </w:p>
    <w:p>
      <w:r/>
      <w:r>
        <w:t>As hiring becomes increasingly global, HR teams face the challenge of managing workforces across continents where employees often lack a shared native language. Critical HR information such as payroll, benefits and compliance policies can be difficult to access or interpret, creating risks of misunderstanding and inequity.</w:t>
      </w:r>
      <w:r/>
    </w:p>
    <w:p>
      <w:r/>
      <w:r>
        <w:t>To overcome this, HR departments are adopting multilingual AI assistants. Built on advanced architectures like Falcon, these virtual agents provide consistent, accurate responses across languages and platforms, including webchat, mobile and IVR systems. Rather than relying on locally translated documents, a single AI system can deliver policy guidance from a central source, ensuring uniformity and reducing translation errors.</w:t>
      </w:r>
      <w:r/>
    </w:p>
    <w:p>
      <w:r/>
      <w:r>
        <w:t>Research shows that multilingual recruitment tools expand candidate pools and increase application conversion rates, improving fairness and inclusivity. Once hired, employees benefit from 24/7 support in their own language across the entire employment journey – from onboarding to payroll queries and policy guidance. According to IBM, HR chatbots help automate routine tasks such as answering FAQs or managing benefits enrolment, freeing up staff to focus on more complex matters. When these bots are multilingual, they offer equitable access regardless of time zone or language.</w:t>
      </w:r>
      <w:r/>
    </w:p>
    <w:p>
      <w:r/>
      <w:r>
        <w:t>Crucially, multilingual AI systems enhance compliance. By eliminating informal, local translations of complex regulations, they reduce legal and financial risks in areas like overtime rules or benefits eligibility. Drawing from a single knowledge base, these assistants ensure clarity and consistency at scale.</w:t>
      </w:r>
      <w:r/>
    </w:p>
    <w:p>
      <w:r/>
      <w:r>
        <w:t>For organisations operating across borders, multilingual AI assistants are fast becoming a necessity rather than a luxury. They provide clear, timely and reliable support while easing the burden on HR teams and improving the employee experience.</w:t>
      </w:r>
      <w:r/>
    </w:p>
    <w:p>
      <w:r/>
      <w:r>
        <w:t>This shift reflects a broader UK ambition to lead in responsible AI development – one that supports diversity, accessibility and fairness in employment. The integration of multilingual AI in HR marks a step towards more inclusive, efficient and responsive workplaces worldwide.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https://hrnews.co.uk/what-recent-hr-tech-research-says-about-the-demand-for-multilingual-ai-assistants/</w:t>
        </w:r>
      </w:hyperlink>
      <w:r>
        <w:t xml:space="preserve"> - Please view link - unable to able to access data</w:t>
      </w:r>
      <w:r/>
    </w:p>
    <w:p>
      <w:pPr>
        <w:pStyle w:val="ListNumber"/>
        <w:spacing w:line="240" w:lineRule="auto"/>
        <w:ind w:left="720"/>
      </w:pPr>
      <w:r/>
      <w:hyperlink r:id="rId11">
        <w:r>
          <w:rPr>
            <w:color w:val="0000EE"/>
            <w:u w:val="single"/>
          </w:rPr>
          <w:t>https://www.grandviewresearch.com/press-release/global-human-resource-management-hrm-market</w:t>
        </w:r>
      </w:hyperlink>
      <w:r>
        <w:t xml:space="preserve"> - This report by Grand View Research, Inc. provides an in-depth analysis of the global human resource management (HRM) market, highlighting its projected growth from USD 27.51 billion in 2024 to USD 60.52 billion by 2030, with a compound annual growth rate (CAGR) of 14.4% from 2025 to 2030. The report attributes this growth to the increasing adoption of cloud-based HR solutions, AI automation, and workforce analytics, which are transforming HR systems into more efficient and scalable infrastructures.</w:t>
      </w:r>
      <w:r/>
    </w:p>
    <w:p>
      <w:pPr>
        <w:pStyle w:val="ListNumber"/>
        <w:spacing w:line="240" w:lineRule="auto"/>
        <w:ind w:left="720"/>
      </w:pPr>
      <w:r/>
      <w:hyperlink r:id="rId11">
        <w:r>
          <w:rPr>
            <w:color w:val="0000EE"/>
            <w:u w:val="single"/>
          </w:rPr>
          <w:t>https://www.grandviewresearch.com/press-release/global-human-resource-management-hrm-market</w:t>
        </w:r>
      </w:hyperlink>
      <w:r>
        <w:t xml:space="preserve"> - This report by Grand View Research, Inc. provides an in-depth analysis of the global human resource management (HRM) market, highlighting its projected growth from USD 27.51 billion in 2024 to USD 60.52 billion by 2030, with a compound annual growth rate (CAGR) of 14.4% from 2025 to 2030. The report attributes this growth to the increasing adoption of cloud-based HR solutions, AI automation, and workforce analytics, which are transforming HR systems into more efficient and scalable infrastructures.</w:t>
      </w:r>
      <w:r/>
    </w:p>
    <w:p>
      <w:pPr>
        <w:pStyle w:val="ListNumber"/>
        <w:spacing w:line="240" w:lineRule="auto"/>
        <w:ind w:left="720"/>
      </w:pPr>
      <w:r/>
      <w:hyperlink r:id="rId11">
        <w:r>
          <w:rPr>
            <w:color w:val="0000EE"/>
            <w:u w:val="single"/>
          </w:rPr>
          <w:t>https://www.grandviewresearch.com/press-release/global-human-resource-management-hrm-market</w:t>
        </w:r>
      </w:hyperlink>
      <w:r>
        <w:t xml:space="preserve"> - This report by Grand View Research, Inc. provides an in-depth analysis of the global human resource management (HRM) market, highlighting its projected growth from USD 27.51 billion in 2024 to USD 60.52 billion by 2030, with a compound annual growth rate (CAGR) of 14.4% from 2025 to 2030. The report attributes this growth to the increasing adoption of cloud-based HR solutions, AI automation, and workforce analytics, which are transforming HR systems into more efficient and scalable infrastructures.</w:t>
      </w:r>
      <w:r/>
    </w:p>
    <w:p>
      <w:pPr>
        <w:pStyle w:val="ListNumber"/>
        <w:spacing w:line="240" w:lineRule="auto"/>
        <w:ind w:left="720"/>
      </w:pPr>
      <w:r/>
      <w:hyperlink r:id="rId11">
        <w:r>
          <w:rPr>
            <w:color w:val="0000EE"/>
            <w:u w:val="single"/>
          </w:rPr>
          <w:t>https://www.grandviewresearch.com/press-release/global-human-resource-management-hrm-market</w:t>
        </w:r>
      </w:hyperlink>
      <w:r>
        <w:t xml:space="preserve"> - This report by Grand View Research, Inc. provides an in-depth analysis of the global human resource management (HRM) market, highlighting its projected growth from USD 27.51 billion in 2024 to USD 60.52 billion by 2030, with a compound annual growth rate (CAGR) of 14.4% from 2025 to 2030. The report attributes this growth to the increasing adoption of cloud-based HR solutions, AI automation, and workforce analytics, which are transforming HR systems into more efficient and scalable infrastructures.</w:t>
      </w:r>
      <w:r/>
    </w:p>
    <w:p>
      <w:pPr>
        <w:pStyle w:val="ListNumber"/>
        <w:spacing w:line="240" w:lineRule="auto"/>
        <w:ind w:left="720"/>
      </w:pPr>
      <w:r/>
      <w:hyperlink r:id="rId11">
        <w:r>
          <w:rPr>
            <w:color w:val="0000EE"/>
            <w:u w:val="single"/>
          </w:rPr>
          <w:t>https://www.grandviewresearch.com/press-release/global-human-resource-management-hrm-market</w:t>
        </w:r>
      </w:hyperlink>
      <w:r>
        <w:t xml:space="preserve"> - This report by Grand View Research, Inc. provides an in-depth analysis of the global human resource management (HRM) market, highlighting its projected growth from USD 27.51 billion in 2024 to USD 60.52 billion by 2030, with a compound annual growth rate (CAGR) of 14.4% from 2025 to 2030. The report attributes this growth to the increasing adoption of cloud-based HR solutions, AI automation, and workforce analytics, which are transforming HR systems into more efficient and scalable infrastructures.</w:t>
      </w:r>
      <w:r/>
    </w:p>
    <w:p>
      <w:pPr>
        <w:pStyle w:val="ListNumber"/>
        <w:spacing w:line="240" w:lineRule="auto"/>
        <w:ind w:left="720"/>
      </w:pPr>
      <w:r/>
      <w:hyperlink r:id="rId11">
        <w:r>
          <w:rPr>
            <w:color w:val="0000EE"/>
            <w:u w:val="single"/>
          </w:rPr>
          <w:t>https://www.grandviewresearch.com/press-release/global-human-resource-management-hrm-market</w:t>
        </w:r>
      </w:hyperlink>
      <w:r>
        <w:t xml:space="preserve"> - This report by Grand View Research, Inc. provides an in-depth analysis of the global human resource management (HRM) market, highlighting its projected growth from USD 27.51 billion in 2024 to USD 60.52 billion by 2030, with a compound annual growth rate (CAGR) of 14.4% from 2025 to 2030. The report attributes this growth to the increasing adoption of cloud-based HR solutions, AI automation, and workforce analytics, which are transforming HR systems into more efficient and scalable infrastructures.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hrnews.co.uk/what-recent-hr-tech-research-says-about-the-demand-for-multilingual-ai-assistants/" TargetMode="External"/><Relationship Id="rId11" Type="http://schemas.openxmlformats.org/officeDocument/2006/relationships/hyperlink" Target="https://www.grandviewresearch.com/press-release/global-human-resource-management-hrm-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