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MP trials UK’s first “virtual MP” to boost constituent access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Mark Sewards, the Labour MP for Leeds South West and Morley, has unveiled what he and collaborators describe as the UK’s first “virtual MP” — a voice-enabled chatbot modelled on his own voice and manner to give constituents another way to raise issues, ask about policy and leave messages outside normal hours.</w:t>
      </w:r>
      <w:r/>
    </w:p>
    <w:p>
      <w:r/>
      <w:r>
        <w:t>According to the BBC, the prototype, developed with local start-up Neural Voice, can answer routine questions, offer advice and forward messages to his team. “Give AI Mark a try,” Mr Sewards told constituents, adding: “The AI revolution is happening and we must embrace it or be left behind.” He stressed it was a supplement, not a replacement, for his duties: “We have to embrace the opportunities that are represented by AI and what better way to learn about it than to become it.”</w:t>
      </w:r>
      <w:r/>
    </w:p>
    <w:p>
      <w:r/>
      <w:r>
        <w:t>The chatbot — dubbed “AI Mark” or “Sewardsbot” in coverage — is voice-enabled and records interactions so staff can analyse recurring themes. Euronews and LBC report that conversations are transcribed and stored for review, aiming to help the office identify local priorities and respond more efficiently, providing a 24/7 channel for those unable to reach the office during working hours.</w:t>
      </w:r>
      <w:r/>
    </w:p>
    <w:p>
      <w:r/>
      <w:r>
        <w:t>Neural Voice positions the project within a wider product strategy, citing earlier experiments such as “AI Steve” in Brighton Pavilion, and claiming the technology can scale engagement and capture citizen feedback for policymakers. Those claims remain untested in terms of long-term public value.</w:t>
      </w:r>
      <w:r/>
    </w:p>
    <w:p>
      <w:r/>
      <w:r>
        <w:t>Early trials show mixed results. A Guardian reporter found the avatar used Mr Sewards’s voice and handled broad topics, but stumbled on regional dialect and some practical constituency tasks. The cartoon-style interface was praised as approachable, though advice was sometimes misdirected. The prototype carries a clear disclaimer that responses are AI-generated.</w:t>
      </w:r>
      <w:r/>
    </w:p>
    <w:p>
      <w:r/>
      <w:r>
        <w:t>Such performance underlines both the potential and the limits of voice AI in politics. While it could help those who find typing or visiting an office difficult, it must cope with accents, idioms and the specifics of casework to be genuinely useful.</w:t>
      </w:r>
      <w:r/>
    </w:p>
    <w:p>
      <w:r/>
      <w:r>
        <w:t>Privacy, data security and the loss of human contact have been key concerns. Dr Susan Oman, senior lecturer in data, AI and society, told the BBC there was a risk people could feel less listened to: “There is the risk here that as an MP you are trying to be more efficient and more present for your constituents, but the knock-on effect is they feel less listened to.” Victoria Honeyman, lecturer in British politics at the University of Leeds, warned that routing emotionally fraught or complex cases through a bot could distress vulnerable people and undermine confidence when errors occur.</w:t>
      </w:r>
      <w:r/>
    </w:p>
    <w:p>
      <w:r/>
      <w:r>
        <w:t>Media outlets from LBC to the Washington Post have placed the Sewards pilot in the context of a growing trend of politicians trialling AI tools. Social media reaction has been split between those welcoming the increased access and those warning that no bot can replicate human judgement and empathy. Experts say projects like this should be treated as controlled pilots with transparent governance. Suggested safeguards include: clear labelling and consent; robust privacy and retention policies; immediate routes to human advisers for complex matters; testing with older users and regional dialects; and independent evaluation of accuracy, bias and security.</w:t>
      </w:r>
      <w:r/>
    </w:p>
    <w:p>
      <w:r/>
      <w:r>
        <w:t>The Sewards experiment illustrates both the utility and the constraints of conversational AI in public life. If managed transparently and improved iteratively, it could help set norms for how MPs and public bodies use such tools — supporting the UK’s ambition to lead in responsible AI. Done poorly, it risks eroding trust; done well, it could widen access and make constituency services more responsive.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https://www.ndtv.com/world-news/uks-first-virtual-mp-british-politician-launches-ai-version-of-himself-to-interact-with-constituents-9044996#publisher=newsstand</w:t>
        </w:r>
      </w:hyperlink>
      <w:r>
        <w:t xml:space="preserve"> - Please view link - unable to able to access data</w:t>
      </w:r>
      <w:r/>
    </w:p>
    <w:p>
      <w:pPr>
        <w:pStyle w:val="ListNumber"/>
        <w:spacing w:line="240" w:lineRule="auto"/>
        <w:ind w:left="720"/>
      </w:pPr>
      <w:r/>
      <w:hyperlink r:id="rId11">
        <w:r>
          <w:rPr>
            <w:color w:val="0000EE"/>
            <w:u w:val="single"/>
          </w:rPr>
          <w:t>https://www.euronews.com/next/2025/08/06/a-british-politician-turned-himself-into-an-ai-chatbot-meet-the-uks-first-virtual-mp</w:t>
        </w:r>
      </w:hyperlink>
      <w:r>
        <w:t xml:space="preserve"> - Mark Sewards, Labour Member of Parliament for Leeds South West and Morley, unveiled an AI “digital twin” developed with local startup Neural Voice, described as the UK’s first virtual MP. The voice‑enabled chatbot is intended to give constituents another way to raise local issues, ask about policy and leave messages for the MP’s office at any time, offering a 24/7 service. Sewards encouraged residents to “give AI Mark a try” while stressing it will not replace his duties. The prototype records conversations so staff can identify themes. The announcement prompted debate about accessibility, privacy and the role of AI in democracy.</w:t>
      </w:r>
      <w:r/>
    </w:p>
    <w:p>
      <w:pPr>
        <w:pStyle w:val="ListNumber"/>
        <w:spacing w:line="240" w:lineRule="auto"/>
        <w:ind w:left="720"/>
      </w:pPr>
      <w:r/>
      <w:hyperlink r:id="rId12">
        <w:r>
          <w:rPr>
            <w:color w:val="0000EE"/>
            <w:u w:val="single"/>
          </w:rPr>
          <w:t>https://www.theguardian.com/technology/2025/aug/07/i-spoke-to-the-ai-avatar-of-a-leeds-mp-how-did-it-cope-with-my-own-yorkshire-accent</w:t>
        </w:r>
      </w:hyperlink>
      <w:r>
        <w:t xml:space="preserve"> - A Guardian reporter tested the AI avatar – Sewardsbot – modelled on Mark Sewards and found it spoke in the MP’s voice but struggled with Yorkshire dialect and colloquialisms. The piece notes the Pixar‑style cartoon interface and that interactions are transcribed and stored so staff can review discussions. While the bot grasped broad topics such as Gaza, it failed practical constituency tasks and sometimes misdirected advice. The website carries a disclaimer that AI Mark is a prototype and that responses are AI‑generated. The article highlights concerns about accuracy, usability for older people and the continuing need for human aides still.</w:t>
      </w:r>
      <w:r/>
    </w:p>
    <w:p>
      <w:pPr>
        <w:pStyle w:val="ListNumber"/>
        <w:spacing w:line="240" w:lineRule="auto"/>
        <w:ind w:left="720"/>
      </w:pPr>
      <w:r/>
      <w:hyperlink r:id="rId13">
        <w:r>
          <w:rPr>
            <w:color w:val="0000EE"/>
            <w:u w:val="single"/>
          </w:rPr>
          <w:t>https://www.lbc.co.uk/politics/uk-politics/labour-ai-leeds-mp/</w:t>
        </w:r>
      </w:hyperlink>
      <w:r>
        <w:t xml:space="preserve"> - Mark Sewards, Labour MP for Leeds South West and Morley, launched an AI prototype created with Neural Voice and invited constituents to “give AI Mark a try”, LBC reported. The voice‑enabled chatbot offers an additional route for local casework and policy queries outside office hours and is described as a supplement rather than a replacement for staff. Conversations are sent to Sewards and his team for review. Social media reaction was mixed: some welcomed increased access, others warned a chatbot cannot replace human contact. LBC noted the prototype status and that the model will be refined over time and improved.</w:t>
      </w:r>
      <w:r/>
    </w:p>
    <w:p>
      <w:pPr>
        <w:pStyle w:val="ListNumber"/>
        <w:spacing w:line="240" w:lineRule="auto"/>
        <w:ind w:left="720"/>
      </w:pPr>
      <w:r/>
      <w:hyperlink r:id="rId14">
        <w:r>
          <w:rPr>
            <w:color w:val="0000EE"/>
            <w:u w:val="single"/>
          </w:rPr>
          <w:t>https://www.firstpost.com/explainers/mark-sewards-first-virtual-mp-ai-version-british-politician-13922224.html</w:t>
        </w:r>
      </w:hyperlink>
      <w:r>
        <w:t xml:space="preserve"> - Firstpost reported that Mark Sewards, the Labour MP for Leeds South West and Morley, collaborated with Neural Voice to launch what was billed as the UK’s first virtual MP, urging constituents to “give AI Mark a try”. The article reported the chatbot uses Sewards’ voice to offer advice, support or forward messages and every conversation is recorded for staff to analyse topics. Critics including Dr Susan Oman warned that AI could reduce trust and leave older people confused, while Victoria Honeyman cautioned it might distress those with complex problems. Firstpost underlined the prototype status and debate over privacy and usefulness.</w:t>
      </w:r>
      <w:r/>
    </w:p>
    <w:p>
      <w:pPr>
        <w:pStyle w:val="ListNumber"/>
        <w:spacing w:line="240" w:lineRule="auto"/>
        <w:ind w:left="720"/>
      </w:pPr>
      <w:r/>
      <w:hyperlink r:id="rId15">
        <w:r>
          <w:rPr>
            <w:color w:val="0000EE"/>
            <w:u w:val="single"/>
          </w:rPr>
          <w:t>https://www.washingtonpost.com/world/2025/08/06/ai-chatbot-mp-britain-labour/</w:t>
        </w:r>
      </w:hyperlink>
      <w:r>
        <w:t xml:space="preserve"> - The Washington Post reported on Mark Sewards’ decision to deploy an AI clone, ‘AI Mark’, developed by Neural Voice to help manage constituent communications. The report observed that Sewards presented the chatbot as a supplement rather than a replacement for duties, while acknowledging it may improve accessibility when his office is closed. Critics and experts raised concerns about diminished human contact, data practices, ethical implications, and the bot’s inconsistent performance on substantive questions. The article situated the episode within a trend of politicians experimenting with AI, comparing it with other high‑profile experiments and urging cautious integration into public life today.</w:t>
      </w:r>
      <w:r/>
    </w:p>
    <w:p>
      <w:pPr>
        <w:pStyle w:val="ListNumber"/>
        <w:spacing w:line="240" w:lineRule="auto"/>
        <w:ind w:left="720"/>
      </w:pPr>
      <w:r/>
      <w:hyperlink r:id="rId16">
        <w:r>
          <w:rPr>
            <w:color w:val="0000EE"/>
            <w:u w:val="single"/>
          </w:rPr>
          <w:t>https://www.neural-voice.ai/ai-steve</w:t>
        </w:r>
      </w:hyperlink>
      <w:r>
        <w:t xml:space="preserve"> - Neural Voice’s AI Steve page describes the firm’s experiment in political innovation, presenting AI Steve as an AI candidate in Brighton Pavilion. The profile claims AI Steve was the world’s first AI politician, designed to gather constituent feedback and channel it into policy ideas via a human proxy. Neural Voice explains its voice‑synthesis and conversational technology can scale engagement and handle thousands of simultaneous interactions, arguing approach democratises participation. The page frames AI Steve as a demonstration of how voice AI can augment democratic processes while marketing Neural Voice’s services to businesses and public organisations seeking voice assistants.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ndtv.com/world-news/uks-first-virtual-mp-british-politician-launches-ai-version-of-himself-to-interact-with-constituents-9044996#publisher=newsstand" TargetMode="External"/><Relationship Id="rId11" Type="http://schemas.openxmlformats.org/officeDocument/2006/relationships/hyperlink" Target="https://www.euronews.com/next/2025/08/06/a-british-politician-turned-himself-into-an-ai-chatbot-meet-the-uks-first-virtual-mp" TargetMode="External"/><Relationship Id="rId12" Type="http://schemas.openxmlformats.org/officeDocument/2006/relationships/hyperlink" Target="https://www.theguardian.com/technology/2025/aug/07/i-spoke-to-the-ai-avatar-of-a-leeds-mp-how-did-it-cope-with-my-own-yorkshire-accent" TargetMode="External"/><Relationship Id="rId13" Type="http://schemas.openxmlformats.org/officeDocument/2006/relationships/hyperlink" Target="https://www.lbc.co.uk/politics/uk-politics/labour-ai-leeds-mp/" TargetMode="External"/><Relationship Id="rId14" Type="http://schemas.openxmlformats.org/officeDocument/2006/relationships/hyperlink" Target="https://www.firstpost.com/explainers/mark-sewards-first-virtual-mp-ai-version-british-politician-13922224.html" TargetMode="External"/><Relationship Id="rId15" Type="http://schemas.openxmlformats.org/officeDocument/2006/relationships/hyperlink" Target="https://www.washingtonpost.com/world/2025/08/06/ai-chatbot-mp-britain-labour/" TargetMode="External"/><Relationship Id="rId16" Type="http://schemas.openxmlformats.org/officeDocument/2006/relationships/hyperlink" Target="https://www.neural-voice.ai/ai-ste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