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Talk Smarter, Work Better: Why Conversation Design Is the Real AI Frontier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AI isn’t just about what machines know—it’s about how they </w:t>
      </w:r>
      <w:r>
        <w:rPr>
          <w:i/>
        </w:rPr>
        <w:t>talk</w:t>
      </w:r>
      <w:r>
        <w:t>. The future of AI depends on two things working in harmony: how AI thinks and how it speaks.</w:t>
      </w:r>
      <w:r/>
    </w:p>
    <w:p>
      <w:r/>
      <w:r>
        <w:t>Conversation design is where the machine’s mind takes shape. It's the logic, tone, and structure behind the dialogue—crafting AI that sounds natural, stays on-topic, and feels trustworthy. Pair that with conversational user interfaces—chat, voice, or multimodal UIs that meet users where they are—and suddenly AI becomes part of the team, not just another tool.</w:t>
      </w:r>
      <w:r/>
    </w:p>
    <w:p>
      <w:r/>
      <w:r>
        <w:t>Done well, this marriage of design and interface delivers more than fluid chats. It drives engagement, speeds up workflows, and creates AI experiences that feel like a real collaboration. That’s why leaders from Salesforce to Google are embedding these practices into their platforms.</w:t>
      </w:r>
      <w:r/>
    </w:p>
    <w:p>
      <w:r/>
      <w:r>
        <w:t>For the UK to lead in human-centric AI, we must get serious about conversation. It’s not bells and whistles—it’s the connective tissue of AI you can trust. Build the dialogue, and the future will follow.</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https://www.salesforce.com/blog/conversation-design-and-conversational-ui/?bc=DB</w:t>
        </w:r>
      </w:hyperlink>
      <w:r>
        <w:t xml:space="preserve"> - Please view link - unable to able to access data</w:t>
      </w:r>
      <w:r/>
    </w:p>
    <w:p>
      <w:pPr>
        <w:pStyle w:val="ListNumber"/>
        <w:spacing w:line="240" w:lineRule="auto"/>
        <w:ind w:left="720"/>
      </w:pPr>
      <w:r/>
      <w:hyperlink r:id="rId11">
        <w:r>
          <w:rPr>
            <w:color w:val="0000EE"/>
            <w:u w:val="single"/>
          </w:rPr>
          <w:t>https://developers.google.com/assistant/conversation-design/what-is-conversation-design</w:t>
        </w:r>
      </w:hyperlink>
      <w:r>
        <w:t xml:space="preserve"> - This article from Google for Developers defines conversation design as a design language based on human conversation, integrating various design disciplines such as voice user interface design, interaction design, visual design, motion design, audio design, and UX writing. It emphasizes the role of conversation designers in mapping out user interactions, considering both user needs and technological constraints, and highlights the importance of a clear system persona to ensure a consistent user experience.</w:t>
      </w:r>
      <w:r/>
    </w:p>
    <w:p>
      <w:pPr>
        <w:pStyle w:val="ListNumber"/>
        <w:spacing w:line="240" w:lineRule="auto"/>
        <w:ind w:left="720"/>
      </w:pPr>
      <w:r/>
      <w:hyperlink r:id="rId12">
        <w:r>
          <w:rPr>
            <w:color w:val="0000EE"/>
            <w:u w:val="single"/>
          </w:rPr>
          <w:t>https://www.geeksforgeeks.org/conversational-design-conversational-ux/</w:t>
        </w:r>
      </w:hyperlink>
      <w:r>
        <w:t xml:space="preserve"> - GeeksforGeeks discusses conversational design as the process of designing language for AI assistants with a human tone, making interactions more natural and understandable. The article outlines the steps to create conversational designs, including identifying use cases, scripting dialogues, validating through tests, and reviewing with stakeholders. It also explores applications of conversational design in chatbots, voice assistance, robotics, e-learning, and smart devices, emphasizing the need for understanding technology, psychology, and copywriting.</w:t>
      </w:r>
      <w:r/>
    </w:p>
    <w:p>
      <w:pPr>
        <w:pStyle w:val="ListNumber"/>
        <w:spacing w:line="240" w:lineRule="auto"/>
        <w:ind w:left="720"/>
      </w:pPr>
      <w:r/>
      <w:hyperlink r:id="rId13">
        <w:r>
          <w:rPr>
            <w:color w:val="0000EE"/>
            <w:u w:val="single"/>
          </w:rPr>
          <w:t>https://arxiv.org/abs/2502.11554</w:t>
        </w:r>
      </w:hyperlink>
      <w:r>
        <w:t xml:space="preserve"> - This academic paper introduces Metaphor-Fluid Design, a novel approach for Voice User Interfaces (VUIs) that dynamically adjusts metaphorical representations based on conversational use-contexts. It compares this approach to a Default VUI, which offers a uniform interaction style across contexts. The study demonstrates that Metaphor-Fluid VUIs enhance user adoption intention, enjoyment, and likability by aligning better with user expectations for different contexts, challenging the one-size-fits-all paradigm in VUI design.</w:t>
      </w:r>
      <w:r/>
    </w:p>
    <w:p>
      <w:pPr>
        <w:pStyle w:val="ListNumber"/>
        <w:spacing w:line="240" w:lineRule="auto"/>
        <w:ind w:left="720"/>
      </w:pPr>
      <w:r/>
      <w:hyperlink r:id="rId14">
        <w:r>
          <w:rPr>
            <w:color w:val="0000EE"/>
            <w:u w:val="single"/>
          </w:rPr>
          <w:t>https://learn.microsoft.com/en-us/power-platform/well-architected/experience-optimization/conversation-design</w:t>
        </w:r>
      </w:hyperlink>
      <w:r>
        <w:t xml:space="preserve"> - Microsoft's guide on designing conversational user experiences emphasizes the importance of creating structured, intuitive, and natural dialogues between users and AI. It recommends explaining the AI's capabilities, anticipating various conversational paths, and ensuring the AI can handle interruptions and deviations gracefully. The article highlights that good conversation design enhances user experience by making interactions feel more human-like and seamless, thereby increasing user engagement and satisfaction.</w:t>
      </w:r>
      <w:r/>
    </w:p>
    <w:p>
      <w:pPr>
        <w:pStyle w:val="ListNumber"/>
        <w:spacing w:line="240" w:lineRule="auto"/>
        <w:ind w:left="720"/>
      </w:pPr>
      <w:r/>
      <w:hyperlink r:id="rId15">
        <w:r>
          <w:rPr>
            <w:color w:val="0000EE"/>
            <w:u w:val="single"/>
          </w:rPr>
          <w:t>https://www.salesforce.com/blog/conversation-design-and-conversational-ui/</w:t>
        </w:r>
      </w:hyperlink>
      <w:r>
        <w:t xml:space="preserve"> - Salesforce's article explains the distinction between conversation design and conversational UI. Conversation design focuses on shaping how AI thinks and communicates, defining reasoning patterns, dialogue flows, and a consistent voice. Conversational UI, on the other hand, pertains to the interface where AI's intelligence becomes visible and usable, allowing users to interact through typing, speaking, or selecting options. The article emphasizes that both elements need to be created in tandem for effective AI experiences that feel natural and helpful.</w:t>
      </w:r>
      <w:r/>
    </w:p>
    <w:p>
      <w:pPr>
        <w:pStyle w:val="ListNumber"/>
        <w:spacing w:line="240" w:lineRule="auto"/>
        <w:ind w:left="720"/>
      </w:pPr>
      <w:r/>
      <w:hyperlink r:id="rId16">
        <w:r>
          <w:rPr>
            <w:color w:val="0000EE"/>
            <w:u w:val="single"/>
          </w:rPr>
          <w:t>https://www.thehersheycompany.com/en_us/home/newsroom/blog/why-conversational-uis-mean-nothing-without-personalization.html</w:t>
        </w:r>
      </w:hyperlink>
      <w:r>
        <w:t xml:space="preserve"> - This blog post from The Hershey Company discusses the importance of personalization in conversational user interfaces (CUIs). It argues that without personalization, CUIs may fail to engage users effectively. The article suggests that designers should focus on creating personalized experiences based on user data to reduce repetitive tasks, create faster conversion processes, and build stronger relationships with users, thereby enhancing the overall effectiveness of CUIs.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alesforce.com/blog/conversation-design-and-conversational-ui/?bc=DB" TargetMode="External"/><Relationship Id="rId11" Type="http://schemas.openxmlformats.org/officeDocument/2006/relationships/hyperlink" Target="https://developers.google.com/assistant/conversation-design/what-is-conversation-design" TargetMode="External"/><Relationship Id="rId12" Type="http://schemas.openxmlformats.org/officeDocument/2006/relationships/hyperlink" Target="https://www.geeksforgeeks.org/conversational-design-conversational-ux/" TargetMode="External"/><Relationship Id="rId13" Type="http://schemas.openxmlformats.org/officeDocument/2006/relationships/hyperlink" Target="https://arxiv.org/abs/2502.11554" TargetMode="External"/><Relationship Id="rId14" Type="http://schemas.openxmlformats.org/officeDocument/2006/relationships/hyperlink" Target="https://learn.microsoft.com/en-us/power-platform/well-architected/experience-optimization/conversation-design" TargetMode="External"/><Relationship Id="rId15" Type="http://schemas.openxmlformats.org/officeDocument/2006/relationships/hyperlink" Target="https://www.salesforce.com/blog/conversation-design-and-conversational-ui/" TargetMode="External"/><Relationship Id="rId16" Type="http://schemas.openxmlformats.org/officeDocument/2006/relationships/hyperlink" Target="https://www.thehersheycompany.com/en_us/home/newsroom/blog/why-conversational-uis-mean-nothing-without-personaliz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