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Twitter CEO’s Startup Eyes Real-Time Web for Smarter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Parallel Web Systems, the new venture from former Twitter CEO Parag Agrawal, has secured $100 million in Series A funding—reaching a valuation of $740 million—as it reimagines how artificial intelligence systems access and interpret real-time web data.</w:t>
      </w:r>
      <w:r/>
    </w:p>
    <w:p>
      <w:r/>
      <w:r>
        <w:t>Unlike conventional search engines built for human users, Parallel focuses on the backend infrastructure that supplies AI models with live, structured web content through APIs. The startup delivers tokenised data directly to AI systems, bypassing search rankings and traditional browsing formats to enhance the precision and relevance of machine outputs.</w:t>
      </w:r>
      <w:r/>
    </w:p>
    <w:p>
      <w:r/>
      <w:r>
        <w:t>This approach, the company claims, helps reduce hallucinations—AI-generated errors that often result from outdated or insufficient information—and cuts enterprise costs by providing cleaner, more targeted data inputs than bundled search offerings.</w:t>
      </w:r>
      <w:r/>
    </w:p>
    <w:p>
      <w:r/>
      <w:r>
        <w:t>Crucially, Parallel is addressing one of the web’s most urgent dilemmas: the growing inaccessibility of high-quality content as more material is placed behind paywalls or login barriers. The company is developing an “open market” mechanism that compensates publishers directly for access to their content. This model aims to ensure legal compliance, sustain a diverse information ecosystem and offer a new revenue stream for content creators in the AI era. The funding round was co-led by Kleiner Perkins and Index Ventures, with participation from Khosla Ventures and others. It reflects growing investor interest in AI infrastructure—not just in building better algorithms, but in improving the data pipelines that feed them.</w:t>
      </w:r>
      <w:r/>
    </w:p>
    <w:p>
      <w:r/>
      <w:r>
        <w:t>Parallel’s rise signals a broader shift in the architecture of the web. As AI systems become more central to business operations and public life, the quality, legality and freshness of the data they rely on will be critical. For the UK and other innovation economies, supporting models like Parallel’s could be instrumental in developing responsible, high-functioning AI ecosystems.</w:t>
      </w:r>
      <w:r/>
    </w:p>
    <w:p>
      <w:r/>
      <w:r>
        <w:t>By aligning machine intelligence with a transparent, incentivised model for content access, Parallel Web Systems is not only tackling technical challenges—it is also reshaping how information flows in the digital economy. This evolution may prove foundational as the AI age matures.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https://finimize.com/content/parallel-web-systems-scores-100-million-for-ai-ready-search</w:t>
        </w:r>
      </w:hyperlink>
      <w:r>
        <w:t xml:space="preserve"> - Please view link - unable to able to access data</w:t>
      </w:r>
      <w:r/>
    </w:p>
    <w:p>
      <w:pPr>
        <w:pStyle w:val="ListNumber"/>
        <w:spacing w:line="240" w:lineRule="auto"/>
        <w:ind w:left="720"/>
      </w:pPr>
      <w:r/>
      <w:hyperlink r:id="rId11">
        <w:r>
          <w:rPr>
            <w:color w:val="0000EE"/>
            <w:u w:val="single"/>
          </w:rPr>
          <w:t>https://www.reuters.com/business/ex-twitter-ceo-agrawals-ai-search-startup-parallel-raises-100-million-2025-11-12/</w:t>
        </w:r>
      </w:hyperlink>
      <w:r>
        <w:t xml:space="preserve"> - Former Twitter CEO Parag Agrawal's AI startup, Parallel Web Systems, has secured $100 million in Series A funding, valuing the company at $740 million. The funding round was co-led by Kleiner Perkins and Index Ventures, with participation from Khosla Ventures. Parallel aims to provide AI agents with real-time web data through APIs, enhancing tasks such as code writing, data analysis, and risk assessment. The company plans to address challenges like paywalls and login barriers by developing an 'open market mechanism' to incentivise publishers to keep content accessible for AI systems.</w:t>
      </w:r>
      <w:r/>
    </w:p>
    <w:p>
      <w:pPr>
        <w:pStyle w:val="ListNumber"/>
        <w:spacing w:line="240" w:lineRule="auto"/>
        <w:ind w:left="720"/>
      </w:pPr>
      <w:r/>
      <w:hyperlink r:id="rId12">
        <w:r>
          <w:rPr>
            <w:color w:val="0000EE"/>
            <w:u w:val="single"/>
          </w:rPr>
          <w:t>https://www.investing.com/news/economy-news/extwitter-ceo-agrawals-ai-search-startup-parallel-raises-100-million-4353382</w:t>
        </w:r>
      </w:hyperlink>
      <w:r>
        <w:t xml:space="preserve"> - Parallel Web Systems, founded by former Twitter CEO Parag Agrawal, has raised $100 million in a Series A funding round co-led by Kleiner Perkins and Index Ventures, with participation from Khosla Ventures. The company, valued at $740 million, focuses on building web search infrastructure for AI agents, providing APIs that allow AI systems to access live web data for tasks like code writing, data analysis, and risk assessment. Parallel aims to address challenges such as paywalls and login barriers by developing an 'open market mechanism' to incentivise publishers to keep content accessible for AI systems.</w:t>
      </w:r>
      <w:r/>
    </w:p>
    <w:p>
      <w:pPr>
        <w:pStyle w:val="ListNumber"/>
        <w:spacing w:line="240" w:lineRule="auto"/>
        <w:ind w:left="720"/>
      </w:pPr>
      <w:r/>
      <w:hyperlink r:id="rId13">
        <w:r>
          <w:rPr>
            <w:color w:val="0000EE"/>
            <w:u w:val="single"/>
          </w:rPr>
          <w:t>https://timesofindia.indiatimes.com/technology/tech-news/former-twitter-ceo-parag-agrawals-ai-search-startup-secures-100-million-funding/articleshow/125292657.cms</w:t>
        </w:r>
      </w:hyperlink>
      <w:r>
        <w:t xml:space="preserve"> - Former Twitter CEO Parag Agrawal's AI startup, Parallel Web Systems, has secured $100 million in Series A funding, valuing the company at $740 million. The funding round was co-led by Kleiner Perkins and Index Ventures, with participation from Khosla Ventures. Parallel aims to provide AI agents with real-time web data through APIs, enhancing tasks such as code writing, data analysis, and risk assessment. The company plans to address challenges like paywalls and login barriers by developing an 'open market mechanism' to incentivise publishers to keep content accessible for AI systems.</w:t>
      </w:r>
      <w:r/>
    </w:p>
    <w:p>
      <w:pPr>
        <w:pStyle w:val="ListNumber"/>
        <w:spacing w:line="240" w:lineRule="auto"/>
        <w:ind w:left="720"/>
      </w:pPr>
      <w:r/>
      <w:hyperlink r:id="rId14">
        <w:r>
          <w:rPr>
            <w:color w:val="0000EE"/>
            <w:u w:val="single"/>
          </w:rPr>
          <w:t>https://entrackr.com/snippets/parag-agrawals-parallel-web-systems-raises-100-mn-in-series-a-round-10653183</w:t>
        </w:r>
      </w:hyperlink>
      <w:r>
        <w:t xml:space="preserve"> - Parallel Web Systems, founded by former Twitter CEO Parag Agrawal, has raised $100 million in a Series A funding round co-led by Kleiner Perkins and Index Ventures ... Khosla Ventures and other existing backers. The company, valued at $740 million, focuses on building web search infrastructure for AI agents, providing APIs that allow AI systems to access live web data for tasks like code writing, data analysis, and risk assessment. Parallel aims to address challenges such as paywalls and login barriers by developing an 'open market mechanism' to incentivise publishers to keep content accessible for AI systems.</w:t>
      </w:r>
      <w:r/>
    </w:p>
    <w:p>
      <w:pPr>
        <w:pStyle w:val="ListNumber"/>
        <w:spacing w:line="240" w:lineRule="auto"/>
        <w:ind w:left="720"/>
      </w:pPr>
      <w:r/>
      <w:hyperlink r:id="rId15">
        <w:r>
          <w:rPr>
            <w:color w:val="0000EE"/>
            <w:u w:val="single"/>
          </w:rPr>
          <w:t>https://finance.yahoo.com/news/ex-twitter-ceo-agrawals-ai-222020501.html/</w:t>
        </w:r>
      </w:hyperlink>
      <w:r>
        <w:t xml:space="preserve"> - Former Twitter CEO Parag Agraw ... 's AI startup, Parallel Web Systems, has secured $100 million in Series A funding, valuing the company at $740 million. The funding round was co-led by Kleiner Perkins and Index Ventures ... Khosla Ventures. Parallel aims to provide AI agents with real-time web data through APIs, enhancing tasks such as code writing, data analysis, and risk assessment. The company plans to address challenges like paywalls and login barriers by developing an 'open market mechanism' to incentivise publishers to keep content accessible for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imize.com/content/parallel-web-systems-scores-100-million-for-ai-ready-search" TargetMode="External"/><Relationship Id="rId11" Type="http://schemas.openxmlformats.org/officeDocument/2006/relationships/hyperlink" Target="https://www.reuters.com/business/ex-twitter-ceo-agrawals-ai-search-startup-parallel-raises-100-million-2025-11-12/" TargetMode="External"/><Relationship Id="rId12" Type="http://schemas.openxmlformats.org/officeDocument/2006/relationships/hyperlink" Target="https://www.investing.com/news/economy-news/extwitter-ceo-agrawals-ai-search-startup-parallel-raises-100-million-4353382" TargetMode="External"/><Relationship Id="rId13" Type="http://schemas.openxmlformats.org/officeDocument/2006/relationships/hyperlink" Target="https://timesofindia.indiatimes.com/technology/tech-news/former-twitter-ceo-parag-agrawals-ai-search-startup-secures-100-million-funding/articleshow/125292657.cms" TargetMode="External"/><Relationship Id="rId14" Type="http://schemas.openxmlformats.org/officeDocument/2006/relationships/hyperlink" Target="https://entrackr.com/snippets/parag-agrawals-parallel-web-systems-raises-100-mn-in-series-a-round-10653183" TargetMode="External"/><Relationship Id="rId15" Type="http://schemas.openxmlformats.org/officeDocument/2006/relationships/hyperlink" Target="https://finance.yahoo.com/news/ex-twitter-ceo-agrawals-ai-2220205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