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TCS to create 5,000 UK jobs with launch of new London AI hub</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Tata Consultancy Services (TCS) has unveiled plans to significantly expand its UK operations, including the launch of a new AI Experience Zone and Design Studio in London and the creation of 5,000 jobs over the next three years The initiative deepens TCS’s longstanding role in the UK’s digital economy and signals fresh investment in innovation and skills. The new AI hubs build on the company’s existing PacePort facility, aiming to enhance collaboration with clients and accelerate the development of AI-driven solutions. The London Design Studio is TCS’s second globally, following its debut in New York, and leverages partnerships with academia, startups and industry to drive design thinking and technological experimentation TCS has been a key player in the UK’s technology landscape for half a century, supporting clients across sectors including financial services, life sciences and public services. According to an Oxford Economics report launched alongside Minister for Investment Jason Stockwood, TCS contributed £3.3 billion to the UK economy in fiscal year 2024 and supported around 42,700 jobs directly and through its supply chain.</w:t>
      </w:r>
      <w:r/>
    </w:p>
    <w:p>
      <w:r/>
      <w:r>
        <w:t>The firm employs over 15,000 specialists in technical roles across 19 UK sites, helping address a digital skills shortage estimated to cost the economy £1.5 billion annually. TCS’s “Partnering for Skills” programme aims to reskill over 12,000 people for STEM roles, aligning with the government’s focus on building a future-ready workforce.</w:t>
      </w:r>
      <w:r/>
    </w:p>
    <w:p>
      <w:r/>
      <w:r>
        <w:t>The new AI Experience Zone is designed as a hands-on environment where employees can engage with generative AI technologies from platforms such as AWS, Google and Microsoft. The space supports responsible innovation and builds on TCS’s internal upskilling push, which has already trained more than 150,000 employees in GenAI fundamentals.</w:t>
      </w:r>
      <w:r/>
    </w:p>
    <w:p>
      <w:r/>
      <w:r>
        <w:t>“TCS continues to invest in the UK as a key growth market,” said Vinay Singhvi, Head of UK &amp; Ireland. “We’re expanding our innovation footprint and deepening our commitment to people, skills and technology across all four nations.”</w:t>
      </w:r>
      <w:r/>
    </w:p>
    <w:p>
      <w:r/>
      <w:r>
        <w:t>Minister Stockwood praised TCS and the broader Tata Group for their contribution to UK job creation and economic growth, noting the initiative aligns with the government’s ambitions to boost digital literacy and trade with India.</w:t>
      </w:r>
      <w:r/>
    </w:p>
    <w:p>
      <w:r/>
      <w:r>
        <w:t>Industry observers have welcomed the announcement. “This investment reinforces TCS’s position as a major player in digital services and transformation programmes in the UK,” said Nick Mayes, Principal Analyst at PAC. With new infrastructure, expanded partnerships and a strong focus on AI adoption, TCS’s latest move offers a template for how global firms can drive responsible innovation and sustainable growth in the UK’s AI ecosystem.</w:t>
      </w:r>
      <w:r/>
    </w:p>
    <w:p>
      <w:r/>
      <w:r>
        <w:t xml:space="preserve">Created by </w:t>
      </w:r>
      <w:hyperlink r:id="rId9">
        <w:r>
          <w:rPr>
            <w:color w:val="0000EE"/>
            <w:u w:val="single"/>
          </w:rPr>
          <w:t>Amplify:</w:t>
        </w:r>
      </w:hyperlink>
      <w:r>
        <w:t xml:space="preserve">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https://www.communicationstoday.co.in/tcs-to-create-5000-new-jobs-in-the-uk-over-the-next-3-years/</w:t>
        </w:r>
      </w:hyperlink>
      <w:r>
        <w:t xml:space="preserve"> - Please view link - unable to able to access data</w:t>
      </w:r>
      <w:r/>
    </w:p>
    <w:p>
      <w:pPr>
        <w:pStyle w:val="ListNumber"/>
        <w:spacing w:line="240" w:lineRule="auto"/>
        <w:ind w:left="720"/>
      </w:pPr>
      <w:r/>
      <w:hyperlink r:id="rId11">
        <w:r>
          <w:rPr>
            <w:color w:val="0000EE"/>
            <w:u w:val="single"/>
          </w:rPr>
          <w:t>https://www.tcs.com/who-we-are/newsroom/press-release/tcs-to-create-5000-new-jobs-in-the-uk-over-next-3-years</w:t>
        </w:r>
      </w:hyperlink>
      <w:r>
        <w:t xml:space="preserve"> - Tata Consultancy Services (TCS) has announced the launch of an Artificial Intelligence (AI) Experience Zone and Design Studio in London, reaffirming its continued strategic investment across the United Kingdom (UK). Additionally, TCS plans to create 5,000 new jobs across the UK over the next three years. TCS has been a leading technology partner to UK enterprises for over 50 years, driving digital transformation and supporting talent development. The AI Experience Zone and London Design Studio are a reimagination of its flagship PacePort facility, aiming to foster innovation and client collaboration across the UK. The London studio is the second design hub established by TCS, following the opening of the New York Design Studio in September. It will leverage the wide innovation ecosystem that TCS has built in partnership with its partners, academia, and startup enterprises across the UK.</w:t>
      </w:r>
      <w:r/>
    </w:p>
    <w:p>
      <w:pPr>
        <w:pStyle w:val="ListNumber"/>
        <w:spacing w:line="240" w:lineRule="auto"/>
        <w:ind w:left="720"/>
      </w:pPr>
      <w:r/>
      <w:hyperlink r:id="rId12">
        <w:r>
          <w:rPr>
            <w:color w:val="0000EE"/>
            <w:u w:val="single"/>
          </w:rPr>
          <w:t>https://www.tcs.com/who-we-are/newsroom/press-release/tcs-strengthens-ai-readiness-launches-new-ai-experience-zone</w:t>
        </w:r>
      </w:hyperlink>
      <w:r>
        <w:t xml:space="preserve"> - Tata Consultancy Services (TCS) has launched an AI Experience Zone to foster hands-on proficiency in Artificial Intelligence (AI) and Generative AI (GenAI) for its employees. This immersive environment allows TCS employees to explore, engage, and experiment with cutting-edge GenAI-powered applications, creating innovative use cases while upholding Responsible AI principles. The AI Experience Zone facilitates experimentation with open-source technologies and key large language models from industry giants like Amazon Web Services, Google, and Microsoft. Employees can gain experience in using these tools for content creation, information discovery, and task automation. This initiative follows TCS's training of over 150,000 employees in the foundational skills of Generative AI.</w:t>
      </w:r>
      <w:r/>
    </w:p>
    <w:p>
      <w:pPr>
        <w:pStyle w:val="ListNumber"/>
        <w:spacing w:line="240" w:lineRule="auto"/>
        <w:ind w:left="720"/>
      </w:pPr>
      <w:r/>
      <w:hyperlink r:id="rId13">
        <w:r>
          <w:rPr>
            <w:color w:val="0000EE"/>
            <w:u w:val="single"/>
          </w:rPr>
          <w:t>https://www.business-standard.com/companies/news/tcs-to-create-5-000-jobs-launches-ai-experience-zone-in-london-125101000601_1.html</w:t>
        </w:r>
      </w:hyperlink>
      <w:r>
        <w:t xml:space="preserve"> - Tata Consultancy Services (TCS) has announced the launch of an Artificial Intelligence (AI) Experience Zone and Design Studio in London, reaffirming its continued strategic investment across the United Kingdom (UK). Additionally, TCS plans to create 5,000 new jobs across the UK over the next three years. TCS has been a leading technology partner to UK enterprises for over 50 years, driving digital transformation and supporting talent development. The AI Experience Zone and London Design Studio are a reimagination of its flagship PacePort facility, aiming to foster innovation and client collaboration across the UK. The London studio is the second design hub established by TCS, following the opening of the New York Design Studio in September. It will leverage the wide innovation ecosystem that TCS has built in partnership with its partners, academia, and startup enterprises across the UK.</w:t>
      </w:r>
      <w:r/>
    </w:p>
    <w:p>
      <w:pPr>
        <w:pStyle w:val="ListNumber"/>
        <w:spacing w:line="240" w:lineRule="auto"/>
        <w:ind w:left="720"/>
      </w:pPr>
      <w:r/>
      <w:hyperlink r:id="rId14">
        <w:r>
          <w:rPr>
            <w:color w:val="0000EE"/>
            <w:u w:val="single"/>
          </w:rPr>
          <w:t>https://timesofindia.indiatimes.com/business/india-business/tcs-strengthens-uk-presence-launches-ai-hub-and-design-studio-in-london-to-add-5000-jobs-in-3-years/articleshow/124451404.cms</w:t>
        </w:r>
      </w:hyperlink>
      <w:r>
        <w:t xml:space="preserve"> - Tata Consultancy Services (TCS) has launched a new AI Experience Zone and Design Studio in London. This expansion is part of a drive to create 5,000 new jobs across the United Kingdom over the next three years. The company's investment reinforces its commitment to the UK market. This development aligns with growing trade ties between India and the UK. TCS has been a leading technology partner to UK enterprises for over 50 years, driving digital transformation and supporting talent development. The AI Experience Zone and London Design Studio are a reimagination of its flagship PacePort facility, aiming to foster innovation and client collaboration across the UK. The London studio is the second design hub established by TCS, following the opening of the New York Design Studio in September. It will leverage the wide innovation ecosystem that TCS has built in partnership with its partners, academia, and startup enterprises across the UK.</w:t>
      </w:r>
      <w:r/>
    </w:p>
    <w:p>
      <w:pPr>
        <w:pStyle w:val="ListNumber"/>
        <w:spacing w:line="240" w:lineRule="auto"/>
        <w:ind w:left="720"/>
      </w:pPr>
      <w:r/>
      <w:hyperlink r:id="rId15">
        <w:r>
          <w:rPr>
            <w:color w:val="0000EE"/>
            <w:u w:val="single"/>
          </w:rPr>
          <w:t>https://www.theweek.in/wire-updates/business/2025/10/10/dcm37-biz-tcs-uk.html</w:t>
        </w:r>
      </w:hyperlink>
      <w:r>
        <w:t xml:space="preserve"> - Tata Consultancy Services (TCS) has announced the launch of an Artificial Intelligence (AI) Experience Zone and Design Studio in London, reaffirming its continued strategic investment across the United Kingdom (UK). Additionally, TCS plans to create 5,000 new jobs across the UK over the next three years. TCS has been a leading technology partner to UK enterprises for over 50 years, driving digital transformation and supporting talent development. The AI Experience Zone and London Design Studio are a reimagination of its flagship PacePort facility, aiming to foster innovation and client collaboration across the UK. The London studio is the second design hub established by TCS, following the opening of the New York Design Studio in September. It will leverage the wide innovation ecosystem that TCS has built in partnership with its partners, academia, and startup enterprises across the UK.</w:t>
      </w:r>
      <w:r/>
    </w:p>
    <w:p>
      <w:pPr>
        <w:pStyle w:val="ListNumber"/>
        <w:spacing w:line="240" w:lineRule="auto"/>
        <w:ind w:left="720"/>
      </w:pPr>
      <w:r/>
      <w:hyperlink r:id="rId10">
        <w:r>
          <w:rPr>
            <w:color w:val="0000EE"/>
            <w:u w:val="single"/>
          </w:rPr>
          <w:t>https://www.communicationstoday.co.in/tcs-to-create-5000-new-jobs-in-the-uk-over-the-next-3-years/</w:t>
        </w:r>
      </w:hyperlink>
      <w:r>
        <w:t xml:space="preserve"> - Tata Consultancy Services (TCS) has announced the launch of an Artificial Intelligence (AI) Experience Zone and Design Studio in London, reaffirming its continued strategic investment across the United Kingdom (UK). Additionally, TCS plans to create 5,000 new jobs across the UK over the next three years. TCS has been a leading technology partner to UK enterprises for over 50 years, driving digital transformation and supporting talent development. The AI Experience Zone and London Design Studio are a reimagination of its flagship PacePort facility, aiming to foster innovation and client collaboration across the UK. The London studio is the second design hub established by TCS, following the opening of the New York Design Studio in September. It will leverage the wide innovation ecosystem that TCS has built in partnership with its partners, academia, and startup enterprises across the UK.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communicationstoday.co.in/tcs-to-create-5000-new-jobs-in-the-uk-over-the-next-3-years/" TargetMode="External"/><Relationship Id="rId11" Type="http://schemas.openxmlformats.org/officeDocument/2006/relationships/hyperlink" Target="https://www.tcs.com/who-we-are/newsroom/press-release/tcs-to-create-5000-new-jobs-in-the-uk-over-next-3-years" TargetMode="External"/><Relationship Id="rId12" Type="http://schemas.openxmlformats.org/officeDocument/2006/relationships/hyperlink" Target="https://www.tcs.com/who-we-are/newsroom/press-release/tcs-strengthens-ai-readiness-launches-new-ai-experience-zone" TargetMode="External"/><Relationship Id="rId13" Type="http://schemas.openxmlformats.org/officeDocument/2006/relationships/hyperlink" Target="https://www.business-standard.com/companies/news/tcs-to-create-5-000-jobs-launches-ai-experience-zone-in-london-125101000601_1.html" TargetMode="External"/><Relationship Id="rId14" Type="http://schemas.openxmlformats.org/officeDocument/2006/relationships/hyperlink" Target="https://timesofindia.indiatimes.com/business/india-business/tcs-strengthens-uk-presence-launches-ai-hub-and-design-studio-in-london-to-add-5000-jobs-in-3-years/articleshow/124451404.cms" TargetMode="External"/><Relationship Id="rId15" Type="http://schemas.openxmlformats.org/officeDocument/2006/relationships/hyperlink" Target="https://www.theweek.in/wire-updates/business/2025/10/10/dcm37-biz-tcs-uk.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