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US–UK Tech Prosperity Deal unlocks £31bn in AI and digital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and United Kingdom have signed a £31 billion ($42 billion) Tech Prosperity Deal, marking one of the most ambitious transatlantic collaborations on artificial intelligence (AI), quantum computing and emerging technologies to date.</w:t>
      </w:r>
      <w:r/>
    </w:p>
    <w:p>
      <w:r/>
      <w:r>
        <w:t>Finalised during President Donald Trump’s September 2025 state visit, the agreement is framed as “digital solidarity” by the Center for Data Innovation, reinforcing that both nations are stronger AI allies together than apart.</w:t>
      </w:r>
      <w:r/>
    </w:p>
    <w:p>
      <w:r/>
      <w:r>
        <w:t>At its core are major US corporate investments. Microsoft is committing £22 billion to build Britain’s largest AI supercomputer in Loughton. Nvidia will deploy 120,000 GPUs across the UK, creating Europe’s largest AI cluster, while Google is investing £5 billion in expanded data centres and research through DeepMind. OpenAI is spearheading the Stargate UK initiative, anchoring an ‘AI Growth Zone’ in northeast England.</w:t>
      </w:r>
      <w:r/>
    </w:p>
    <w:p>
      <w:r/>
      <w:r>
        <w:t>Prime Minister Keir Starmer heralded the deal as a strategic boost to Britain’s economy and status as a global tech hub. Diverging from the EU’s stricter stance, the UK is aligning with a lighter-touch regulatory framework closer to US preferences, intended to foster innovation while attracting international investment.</w:t>
      </w:r>
      <w:r/>
    </w:p>
    <w:p>
      <w:r/>
      <w:r>
        <w:t>The pact extends beyond infrastructure, encompassing joint science, security and standards development under an updated Atlantic Charter. It strengthens cooperation on quantum technologies, digital regulation and critical supply chains.</w:t>
      </w:r>
      <w:r/>
    </w:p>
    <w:p>
      <w:r/>
      <w:r>
        <w:t>Industry momentum is also building beyond the deal. Vantage Data Centers has pledged £12 billion to expand UK infrastructure, while Anthropic has partnered with the government on AI-powered public services.</w:t>
      </w:r>
      <w:r/>
    </w:p>
    <w:p>
      <w:r/>
      <w:r>
        <w:t>Technology Secretary Peter Kyle said the partnership underscores AI’s transformative potential for regional wealth creation, citing Britain’s emergence as a preferred destination for cutting-edge investment. While some US trade groups have flagged concerns about unresolved UK digital policy, the broader consensus is that the alliance sets a powerful example of open-market democracies collaborating to advance responsible innovation.</w:t>
      </w:r>
      <w:r/>
    </w:p>
    <w:p>
      <w:r/>
      <w:r>
        <w:t>The Tech Prosperity Deal cements the UK’s ambition to be a global AI leader, coupling world-class infrastructure with international cooperation to drive economic growth, ethical deployment and technological leadership in the digital 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https://datainnovation.org/2025/09/us-uk-tech-prosperity-deal-demonstrates-digital-solidarity/</w:t>
        </w:r>
      </w:hyperlink>
      <w:r>
        <w:t xml:space="preserve"> - Please view link - unable to able to access data</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https://www.ft.com/content/5b760b6c-3e8b-4853-8aaa-754343b98858</w:t>
        </w:r>
      </w:hyperlink>
      <w:r>
        <w:t xml:space="preserve"> - During President Donald Trump’s second state visit to the UK in September 2025, US tech giants including Microsoft, Nvidia, Google, and OpenAI pledged to invest tens of billions of pounds in UK computing and AI infrastructure. Microsoft is making the largest contribution, committing $30 billion through 2028, with $15 billion designated for cloud and AI infrastructure in Britain. This includes the creation of the UK’s largest supercomputer hosting 23,000 AI chips. The investment coincides with a new tech alliance between UK Prime Minister Sir Keir Starmer and President Trump, aimed at elevating the UK’s global AI leadership. Nvidia announced that 120,000 of its Blackwell AI chips would be deployed in the UK, forming Europe’s largest AI cluster. Additionally, OpenAI revealed plans to build infrastructure for its Stargate project in a new 'AI Growth Zone' in northeast England. Google committed £5 billion for expansion, particularly around its AI unit DeepMind. Despite positive announcements, US trade groups highlighted unresolved concerns around the UK’s digital policy and regulations. Trump emphasized the visit's dual economic and diplomatic goals, including refining trade terms for British steel.</w:t>
      </w:r>
      <w:r/>
    </w:p>
    <w:p>
      <w:pPr>
        <w:pStyle w:val="ListNumber"/>
        <w:spacing w:line="240" w:lineRule="auto"/>
        <w:ind w:left="720"/>
      </w:pPr>
      <w:r/>
      <w:hyperlink r:id="rId13">
        <w:r>
          <w:rPr>
            <w:color w:val="0000EE"/>
            <w:u w:val="single"/>
          </w:rPr>
          <w:t>https://www.ft.com/content/522c141a-39dc-4fb7-a7d8-8fa01e6ef27d</w:t>
        </w:r>
      </w:hyperlink>
      <w:r>
        <w:t xml:space="preserve"> - OpenAI’s Sam Altman and Nvidia’s Jensen Huang are set to announce a significant artificial intelligence infrastructure investment in the UK during a state visit with US President Donald Trump next week. The initiative aims to support the development of new data centers across the UK, potentially worth billions, as part of a broader push to establish 'sovereign' AI infrastructure among US allies. The UK government will contribute energy resources, while OpenAI and Nvidia will provide AI tools and hardware. This deal follows a global trend, with Nvidia estimating its sovereign deals could bring in over $20 billion in revenue in 2025. Similar efforts have taken place in the Gulf region and the EU, where major AI investment funds and strategies have been launched. The announcement continues a series of collaborations between tech giants and governments, including the massive $500 billion Stargate project in the US. While the full details of the upcoming UK investment are yet to be finalized, it signals deepening ties between American tech firms and Western governments seeking AI independence. Neither Nvidia, OpenAI, nor UK and US government bodies have commented yet.</w:t>
      </w:r>
      <w:r/>
    </w:p>
    <w:p>
      <w:pPr>
        <w:pStyle w:val="ListNumber"/>
        <w:spacing w:line="240" w:lineRule="auto"/>
        <w:ind w:left="720"/>
      </w:pPr>
      <w:r/>
      <w:hyperlink r:id="rId14">
        <w:r>
          <w:rPr>
            <w:color w:val="0000EE"/>
            <w:u w:val="single"/>
          </w:rPr>
          <w:t>https://www.reuters.com/world/uk/uk-us-sign-multibillion-dollar-tech-deal-during-trumps-visit-2025-09-13/</w:t>
        </w:r>
      </w:hyperlink>
      <w:r>
        <w:t xml:space="preserve"> - The United Kingdom and the United States are set to sign a significant multibillion-dollar technology agreement during President Donald Trump's upcoming state visit to the UK. The deal aims to strengthen collaboration in emerging tech sectors, including artificial intelligence, semiconductors, telecommunications, and quantum computing. UK Technology Secretary Liz Kendall highlighted the transformative potential of these technologies. President Trump's three-day visit, beginning Tuesday, will include a delegation of top U.S. tech leaders such as Nvidia CEO Jensen Huang and OpenAI’s Sam Altman. As part of the broader set of deals, investment firm BlackRock is expected to invest $700 million in UK data centers. The agreement underscores increasing transatlantic collaboration, with U.S. tech firms like OpenAI expanding operations in London and UK companies such as DeepMind deepening ties with American counterparts, in line with shared AI Action Plans launched by both nations earlier this year.</w:t>
      </w:r>
      <w:r/>
    </w:p>
    <w:p>
      <w:pPr>
        <w:pStyle w:val="ListNumber"/>
        <w:spacing w:line="240" w:lineRule="auto"/>
        <w:ind w:left="720"/>
      </w:pPr>
      <w:r/>
      <w:hyperlink r:id="rId15">
        <w:r>
          <w:rPr>
            <w:color w:val="0000EE"/>
            <w:u w:val="single"/>
          </w:rPr>
          <w:t>https://www.gov.uk/government/news/uk-and-us-agree-to-strengthen-ties-in-science-and-technology</w:t>
        </w:r>
      </w:hyperlink>
      <w:r>
        <w:t xml:space="preserve"> - The UK and US have agreed to deepen ties on science and technology and create a new era of strategic cooperation in the field. As part of US President Joe Biden’s visit to the UK and under the framework of the revitalised Atlantic Charter, the two countries have agreed to develop a landmark science and technology partnership to strengthen the valued UK-US relationship, creating jobs and protecting the security of our citizens. Both nations have set out their ambition to continue to lead the world in research and development, investing in our expertise and capacity to create wealth and tackle inequality, and ensure the values of liberal democracies, open societies and open markets are embedded in the design and use of technology globally. The partnership will explore a number of areas for cooperation including research, innovation and commercialisation; defence, security, law enforcement and intelligence; and making sure technology is used as a force for good around the world. Officials from both countries will work to develop the partnership over the course of the next year. It aims to strengthen cooperation in areas such as the resilience and security of critical supply chains, battery technologies, and emerging technologies including artificial intelligence (AI) and to improve the accessibility and flow of data to support economic growth, public safety and scientific and technological progress. It will see the countries work towards a new statement of intent to help realise the full potential of quantum technologies, which use the properties of quantum physics to dramatically improve the functionality and performance of devices, develop proposals on future technology such as 6G and strengthen collaboration on digital technical standards. The two nations have also committed to continue to broaden collaboration on science and technology to help facilitate world-class research and influence the rules, norms and standards governing technology and the digital economy. The countries hope to combine their expertise to tackle global challenges such as cancer, pandemic preparedness, antimicrobial resistance, and climate change, including through closer coordination between the Prime Minister’s Council for Science and Technology and the President’s Council of Advisors on Science and Technology, and through closer collaboration between US and UK senior science and technology advisers.</w:t>
      </w:r>
      <w:r/>
    </w:p>
    <w:p>
      <w:pPr>
        <w:pStyle w:val="ListNumber"/>
        <w:spacing w:line="240" w:lineRule="auto"/>
        <w:ind w:left="720"/>
      </w:pPr>
      <w:r/>
      <w:hyperlink r:id="rId16">
        <w:r>
          <w:rPr>
            <w:color w:val="0000EE"/>
            <w:u w:val="single"/>
          </w:rPr>
          <w:t>https://www.gov.uk/government/news/uk-tech-secretary-to-bang-the-drum-for-closer-ai-partnership-with-the-us</w:t>
        </w:r>
      </w:hyperlink>
      <w:r>
        <w:t xml:space="preserve"> - UK Technology Secretary Peter Kyle will set out Britain’s credentials as the global hub for AI investment during his visit to the United States this week (18th-25th March), highlighting how both countries can evolve their special relationship in the age of AI as the UK government puts the technology at the heart of its Plan for Change. Speaking at Nvidia’s annual conference in San Jose (20th March), Peter Kyle will outline how the government is “rewiring” Britain’s economy to run on AI, paving the way for communities across the country to seize on the transformative opportunities presented by the technology and moving wealth creation away from just Silicon Valley and London. Additionally, the Technology Secretary is expected to say: There is a real hunger for investment in Britain, and people who are optimistic about the future, and hopeful for the opportunities which AI will bring for them and their families. States owe it to their citizens to support it. Not through diktat or directive, but through partnership. The Prime Minister and the President of the United States have placed AI at the heart of the trans-Atlantic relationship. Visiting the White House last month, the Prime Minister confirmed both nations are setting to work on a new economic deal which will put advanced technologies at its heart. Since laying out its new vision for AI at the start of the year and giving the technology a frontline role in delivering the government’s Plan for Change, the UK has already seen a wealth of backing from American investors who are looking to set up a home from home on British shores. Major recent investments include a £12 billion commitment from Vantage Data Centers to significantly expand Britain’s data infrastructure, creating approximately 11,500 jobs. Last month, the UK Government also formalised a partnership with Anthropic to enhance collaboration on leveraging AI to improve public services nationwide. By deepening these partnerships with leading US tech firms and investors, the UK’s AI sector is poised for sustained growth as it continues removing barriers to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atainnovation.org/2025/09/us-uk-tech-prosperity-deal-demonstrates-digital-solidarity/"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ft.com/content/5b760b6c-3e8b-4853-8aaa-754343b98858" TargetMode="External"/><Relationship Id="rId13" Type="http://schemas.openxmlformats.org/officeDocument/2006/relationships/hyperlink" Target="https://www.ft.com/content/522c141a-39dc-4fb7-a7d8-8fa01e6ef27d" TargetMode="External"/><Relationship Id="rId14" Type="http://schemas.openxmlformats.org/officeDocument/2006/relationships/hyperlink" Target="https://www.reuters.com/world/uk/uk-us-sign-multibillion-dollar-tech-deal-during-trumps-visit-2025-09-13/" TargetMode="External"/><Relationship Id="rId15" Type="http://schemas.openxmlformats.org/officeDocument/2006/relationships/hyperlink" Target="https://www.gov.uk/government/news/uk-and-us-agree-to-strengthen-ties-in-science-and-technology" TargetMode="External"/><Relationship Id="rId16" Type="http://schemas.openxmlformats.org/officeDocument/2006/relationships/hyperlink" Target="https://www.gov.uk/government/news/uk-tech-secretary-to-bang-the-drum-for-closer-ai-partnership-with-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