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PhysicsX raises $135m to fuel AI-led industrial engineering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PhysicsX, the London-based industrial AI startup, has secured $135 million in Series B funding to accelerate its mission of reinventing engineering through AI-native software. The round, led by Atomico with backing from Temasek, Siemens, Applied Materials and July Fund, brings total funding to nearly $170 million and values the company just under $1 billion.</w:t>
      </w:r>
      <w:r/>
    </w:p>
    <w:p>
      <w:r/>
      <w:r>
        <w:t>Founded in 2023 by Robin Tuluie—formerly Head of R&amp;D at Renault (Alpine) F1, Mercedes F1 and Bentley Motors—and Jacomo Corbo, co-founder of QuantumBlack and ex-Chief Race Strategist at Renault (Alpine) F1, PhysicsX is developing a software stack that embeds deep AI intelligence across the engineering lifecycle. Its platform combines multiphysics inference and numerical simulation to accelerate development, reduce risk and optimise design in aerospace, automotive, energy, semiconductors and defence.</w:t>
      </w:r>
      <w:r/>
    </w:p>
    <w:p>
      <w:r/>
      <w:r>
        <w:t>The fresh capital will support PhysicsX’s global expansion and the development of larger physics foundation models to meet the growing complexity of modern hardware. Since its Series A funding in late 2023, the company has quadrupled its revenue and grown to over 150 employees. Its technology is already being deployed by major industrial players to tackle high-stakes engineering challenges.</w:t>
      </w:r>
      <w:r/>
    </w:p>
    <w:p>
      <w:r/>
      <w:r>
        <w:t>CEO Jacomo Corbo said the investment comes at a pivotal moment for industrial manufacturing, with supply chain resilience, economic security and climate goals driving urgent demand for innovation. He stressed the need for tools that allow engineers to address problems beyond human intuition, describing PhysicsX as a response to mounting complexity and chronic skills shortages.</w:t>
      </w:r>
      <w:r/>
    </w:p>
    <w:p>
      <w:r/>
      <w:r>
        <w:t>PhysicsX’s European roots are significant amid mounting pressure on tech firms to relocate. The company remains committed to supporting Europe’s industrial base, a stance echoed by Siemens CTO Peter Koerte, who highlighted the strategic value of industrial-grade AI developed in Europe for mission-critical applications. Investors are bullish on the company’s prospects. Laura Connell, Partner at Atomico, said PhysicsX is unlocking new hardware innovation possibilities by combining deep AI research with practical industrial expertise. Paul Kwan of General Catalyst called it a “developer-first” platform with rapid scaling potential in critical systems design and operations.</w:t>
      </w:r>
      <w:r/>
    </w:p>
    <w:p>
      <w:r/>
      <w:r>
        <w:t>The funding comes amid rising global defence spending and geopolitical tension, amplifying the need for agile, high-performance engineering solutions. Clients such as Rio Tinto and Leonardo Aerospace reflect growing industry confidence in PhysicsX’s AI platform.</w:t>
      </w:r>
      <w:r/>
    </w:p>
    <w:p>
      <w:r/>
      <w:r>
        <w:t>As PhysicsX scales, it represents a broader opportunity for the UK and Europe to lead in responsible, industrial AI. By empowering engineers to solve previously intractable problems, the company is helping shape a more competitive and resilient industrial future—one driven by AI innovation with real-world impact. Ask ChatGPT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https://www.i40today.com/physicsx-raises-135m-series-b-to-usher-in-a-new-era-of-ai-native-engineering-and-manufacturing/</w:t>
        </w:r>
      </w:hyperlink>
      <w:r>
        <w:t xml:space="preserve"> - Please view link - unable to able to access data</w:t>
      </w:r>
      <w:r/>
    </w:p>
    <w:p>
      <w:pPr>
        <w:pStyle w:val="ListNumber"/>
        <w:spacing w:line="240" w:lineRule="auto"/>
        <w:ind w:left="720"/>
      </w:pPr>
      <w:r/>
      <w:hyperlink r:id="rId11">
        <w:r>
          <w:rPr>
            <w:color w:val="0000EE"/>
            <w:u w:val="single"/>
          </w:rPr>
          <w:t>https://www.ft.com/content/db2b25e0-da61-42d3-932a-991b12e5476a</w:t>
        </w:r>
      </w:hyperlink>
      <w:r>
        <w:t xml:space="preserve"> - PhysicsX, a London-based AI start-up, has raised $135 million in its latest funding round, bringing its total funding to $175 million and valuing the company just under $1 billion. The company applies AI to improve engineering design in manufacturing and defence, with clients including Rio Tinto and Leonardo Aerospace. Its recent financing, backed by investors such as Siemens, Temasek, Atomico, and Applied Materials, reflects increased global investor interest in defence technology due to rising geopolitical tensions and higher military spending. CEO Jacomo Corbo highlighted a renewed focus on industrial reinvigoration in Europe and North America, prompting companies to enhance R&amp;D and engineering efficiency. Despite pressures for UK tech firms to relocate, PhysicsX remains committed to its European roots, emphasising the strategic importance of supporting Europe's industrial base. The funding follows similar surges in valuation for European defence tech firms like Helsing and Quantum Systems, signalling a broader trend in the sector.</w:t>
      </w:r>
      <w:r/>
    </w:p>
    <w:p>
      <w:pPr>
        <w:pStyle w:val="ListNumber"/>
        <w:spacing w:line="240" w:lineRule="auto"/>
        <w:ind w:left="720"/>
      </w:pPr>
      <w:r/>
      <w:hyperlink r:id="rId12">
        <w:r>
          <w:rPr>
            <w:color w:val="0000EE"/>
            <w:u w:val="single"/>
          </w:rPr>
          <w:t>https://www.physicsx.ai/newsroom/physicsx-raises-135m-series-b-to-usher-in-a-new-era-of-ai-native-engineering-and-manufacturing</w:t>
        </w:r>
      </w:hyperlink>
      <w:r>
        <w:t xml:space="preserve"> - PhysicsX, a London-headquartered company accelerating industrial innovation with AI, announced today that it has raised $135 million as part of its Series B financing. The round was led by Atomico, with participation from Temasek, Siemens, Applied Materials, and July Fund, as well as continued support from existing investors including General Catalyst, NGP, Radius Capital, Standard Investments, and Allen &amp; Co. The capital raised will accelerate the company’s global growth and the industrial adoption of its enterprise software platform across aerospace &amp; defense, automotive, semiconductors, materials, and energy. Cofounded by Robin Tuluie, formerly Head of R&amp;D at Renault (Alpine) F1 and Mercedes F1 and Vehicle Technology Director at Bentley Motors, and Jacomo Corbo, formerly Chief Scientist and Co-Founder of QuantumBlack (AI by McKinsey) and Chief Race Strategist at Renault (Alpine) F1, PhysicsX is building a new engineering software stack to bring deep AI enablement to the whole engineering lifecycle. Its mission: to equip advanced manufacturing organizations in critical industries with the tools to solve their hardest challenges at a radically accelerated pace.</w:t>
      </w:r>
      <w:r/>
    </w:p>
    <w:p>
      <w:pPr>
        <w:pStyle w:val="ListNumber"/>
        <w:spacing w:line="240" w:lineRule="auto"/>
        <w:ind w:left="720"/>
      </w:pPr>
      <w:r/>
      <w:hyperlink r:id="rId13">
        <w:r>
          <w:rPr>
            <w:color w:val="0000EE"/>
            <w:u w:val="single"/>
          </w:rPr>
          <w:t>https://tech.eu/2025/06/23/physicsx-secures-135m-to-tackle-manufacturings-hardest-problems/</w:t>
        </w:r>
      </w:hyperlink>
      <w:r>
        <w:t xml:space="preserve"> - Industrial AI startup PhysicsX has raised $135 million as part of its Series B financing, bringing its total funding to nearly $170 million. Co-founded by Robin Tuluie, formerly Head of R&amp;D at Renault (Alpine) F1 and Mercedes F1 and Vehicle Technology Director at Bentley Motors, and Jacomo Corbo, formerly Chief Scientist and Co-Founder of QuantumBlack (AI by McKinsey) and Chief Race Strategist at Renault (Alpine) F1, PhysicsX is building a new engineering software stack to bring deep AI enablement to the whole engineering lifecycle. Its mission: to equip advanced manufacturing organisations in critical industries with the tools to solve their hardest challenges at a radically accelerated pace. Today, engineering and advanced manufacturing are hindered by resource and skill bottlenecks, struggling to keep pace with the increasing complexity and speed of change. PhysicsX is building into this gap with the conviction that AI-native engineering software can solve many of the most fundamental challenges inherent to hardware innovation. Atomico led the round, with participation from Temasek, Siemens, Applied Materials, and July Fund, as well as continued support from existing investors, including General Catalyst, NGP, Radius Capital, Standard Investments, and Allen &amp; Co. According to Laura Connell, Partner at Atomico, by fusing frontier AI research with deep industrial expertise, the PhysicsX team is building transformative tools for the sectors that underpin the global economy. "PhysicsX is a developer-first AI platform that redefines what's possible for engineers. Since our investment nearly 2 years ago, PhysicsX has significantly scaled their team and solutions to help the world’s advanced industries better design, build and operate their most critical and complex systems," said Paul Kwan, Managing Director at General Catalyst. PhysicsX’s technology is already embedded in the workflows of critical engineering and manufacturing organisations, solving high-stakes, real-world problems in the most demanding environments. Peter Koerte, Member of the Managing Board, Chief Technology Officer, and Chief Strategy Officer at Siemens, shared: "PhysicsX, with its strong European roots, can drive global transformation in industrial AI while building on Europe's industrial strength and world-class AI talent pool to create solutions that will define the future of manufacturing, particularly in mission-critical applications where performance and reliability are paramount." Since its Series A in November 2023, PhysicsX has scaled rapidly, growing to a team of over 150 and more than quadrupling revenue over the last two years. The capital raised will accelerate the company’s global growth and the industrial adoption of its enterprise software platform across aerospace and defence, automotive, semiconductors, materials, and energy.</w:t>
      </w:r>
      <w:r/>
    </w:p>
    <w:p>
      <w:pPr>
        <w:pStyle w:val="ListNumber"/>
        <w:spacing w:line="240" w:lineRule="auto"/>
        <w:ind w:left="720"/>
      </w:pPr>
      <w:r/>
      <w:hyperlink r:id="rId14">
        <w:r>
          <w:rPr>
            <w:color w:val="0000EE"/>
            <w:u w:val="single"/>
          </w:rPr>
          <w:t>https://www.finsmes.com/2025/06/physicsx-raises-135m-in-series-b-funding.html</w:t>
        </w:r>
      </w:hyperlink>
      <w:r>
        <w:t xml:space="preserve"> - PhysicsX, a London, UK-based physical AI company, raised $135M in Series B funding. The round was led by Atomico, with participation from Temasek, Siemens, Applied Materials, July Fund, and continued support from existing investors including General Catalyst, NGP, Radius Capital, Standard Investments, and Allen &amp; Co. The company intends to use the funds to accelerate its global growth and the industrial adoption of its enterprise software platform. Co-founded by Robin Tuluie and Jacomo Corbo, PhysicsX is a physical AI company building a new software stack to deliver deep AI enablement across the entire engineering lifecycle. It partners with organizations in aerospace and defense, automotive, semiconductors, materials, and energy, supporting them in their challenges. The new investment brought the total funding to nearly $170M.</w:t>
      </w:r>
      <w:r/>
    </w:p>
    <w:p>
      <w:pPr>
        <w:pStyle w:val="ListNumber"/>
        <w:spacing w:line="240" w:lineRule="auto"/>
        <w:ind w:left="720"/>
      </w:pPr>
      <w:r/>
      <w:hyperlink r:id="rId15">
        <w:r>
          <w:rPr>
            <w:color w:val="0000EE"/>
            <w:u w:val="single"/>
          </w:rPr>
          <w:t>https://www.physicsx.ai/</w:t>
        </w:r>
      </w:hyperlink>
      <w:r>
        <w:t xml:space="preserve"> - PhysicsX is deploying AI to transform how physical systems are engineered, embedding intelligence across the entire product lifecycle, from concepting and design to manufacturing and operations. The PhysicsX platform empowers enterprises to rapidly develop, deploy, and scale a new generation of AI tools across the full product lifecycle. By combining AI-driven multiphysics inference with numerical simulation, our platform helps accelerate development, reduce risk, and enable the creation of highly optimized products. It is designed to support the complete AI lifecycle, from simulation and data management to model training, fine-tuning, and deployment as customizable, agentic applications.</w:t>
      </w:r>
      <w:r/>
    </w:p>
    <w:p>
      <w:pPr>
        <w:pStyle w:val="ListNumber"/>
        <w:spacing w:line="240" w:lineRule="auto"/>
        <w:ind w:left="720"/>
      </w:pPr>
      <w:r/>
      <w:hyperlink r:id="rId16">
        <w:r>
          <w:rPr>
            <w:color w:val="0000EE"/>
            <w:u w:val="single"/>
          </w:rPr>
          <w:t>https://techstartups.com/2025/06/23/physicsx-raises-135m-to-bring-ai-first-engineering-to-aerospace-auto-and-energy/</w:t>
        </w:r>
      </w:hyperlink>
      <w:r>
        <w:t xml:space="preserve"> - PhysicsX, a London-based startup building AI software for advanced manufacturing, has raised $135 million in Series B funding. The round was led by Atomico, with backing from Temasek, Siemens, Applied Materials, and the July Fund. Existing investors including General Catalyst, NGP, Radius Capital, Standard Investments, and Allen &amp; Co. also returned. The new funding will help the company grow internationally and push adoption of its platform across high-stakes sectors like aerospace, defense, automotive, semiconductors, materials, and energy. Since its Series A round two years ago, PhysicsX has grown to over 150 employees and quadrupled revenue. The new funding brings its total raised to nearly $170 million and will support the development of larger physics-based AI models, along with global expansion. PhysicsX was founded in 2023 by Robin Tuluie and Jacomo Corbo. Geopolitical currents and the questions of sovereignty and supply chain resilience are most strongly felt here. At the same time, innovation within these fields has never been more urgent. We’re building into that unmet need and bringing new software and AI capabilities to fundamentally overhaul what engineering looks like today and transform how hardware innovation is executed. PhysicsX is already working with major manufacturers and engineering teams. The company says its software is now part of daily workflows at some of the most demanding technical environments on the planet. Investors see it as more than just optimization software—it’s a new kind of toolkit for engineers who need to tackle problems that can’t be solved through traditional methods. "PhysicsX is unlocking a new engineering paradigm. They’re not just shortening design cycles, lowering costs, and accelerating innovation: they’re empowering engineers to solve problems that were previously beyond human intuition," said Laura Connell, Partner at Atomico.</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i40today.com/physicsx-raises-135m-series-b-to-usher-in-a-new-era-of-ai-native-engineering-and-manufacturing/" TargetMode="External"/><Relationship Id="rId11" Type="http://schemas.openxmlformats.org/officeDocument/2006/relationships/hyperlink" Target="https://www.ft.com/content/db2b25e0-da61-42d3-932a-991b12e5476a" TargetMode="External"/><Relationship Id="rId12" Type="http://schemas.openxmlformats.org/officeDocument/2006/relationships/hyperlink" Target="https://www.physicsx.ai/newsroom/physicsx-raises-135m-series-b-to-usher-in-a-new-era-of-ai-native-engineering-and-manufacturing" TargetMode="External"/><Relationship Id="rId13" Type="http://schemas.openxmlformats.org/officeDocument/2006/relationships/hyperlink" Target="https://tech.eu/2025/06/23/physicsx-secures-135m-to-tackle-manufacturings-hardest-problems/" TargetMode="External"/><Relationship Id="rId14" Type="http://schemas.openxmlformats.org/officeDocument/2006/relationships/hyperlink" Target="https://www.finsmes.com/2025/06/physicsx-raises-135m-in-series-b-funding.html" TargetMode="External"/><Relationship Id="rId15" Type="http://schemas.openxmlformats.org/officeDocument/2006/relationships/hyperlink" Target="https://www.physicsx.ai/" TargetMode="External"/><Relationship Id="rId16" Type="http://schemas.openxmlformats.org/officeDocument/2006/relationships/hyperlink" Target="https://techstartups.com/2025/06/23/physicsx-raises-135m-to-bring-ai-first-engineering-to-aerospace-auto-and-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